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B5D" w:rsidRPr="0077171C" w:rsidRDefault="00131284" w:rsidP="004F3B5D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b/>
          <w:bCs/>
          <w:caps/>
          <w:color w:val="FF6600"/>
          <w:spacing w:val="6"/>
          <w:sz w:val="36"/>
          <w:szCs w:val="36"/>
        </w:rPr>
      </w:pPr>
      <w:r>
        <w:rPr>
          <w:rFonts w:ascii="Arial" w:hAnsi="Arial" w:cs="Arial"/>
          <w:b/>
          <w:bCs/>
          <w:caps/>
          <w:color w:val="FF6600"/>
          <w:spacing w:val="6"/>
          <w:sz w:val="36"/>
          <w:szCs w:val="36"/>
        </w:rPr>
        <w:t>BESIKTNING OCH GARANTI</w:t>
      </w:r>
    </w:p>
    <w:p w:rsidR="004F3B5D" w:rsidRPr="004C1A87" w:rsidRDefault="004F3B5D" w:rsidP="004F3B5D">
      <w:pPr>
        <w:tabs>
          <w:tab w:val="left" w:pos="680"/>
        </w:tabs>
        <w:suppressAutoHyphens/>
        <w:autoSpaceDE w:val="0"/>
        <w:autoSpaceDN w:val="0"/>
        <w:adjustRightInd w:val="0"/>
        <w:spacing w:line="280" w:lineRule="atLeast"/>
        <w:ind w:left="567" w:right="567"/>
        <w:textAlignment w:val="center"/>
        <w:rPr>
          <w:rFonts w:ascii="Arial" w:hAnsi="Arial" w:cs="Arial"/>
          <w:color w:val="000000"/>
        </w:rPr>
      </w:pPr>
    </w:p>
    <w:p w:rsidR="004F3B5D" w:rsidRDefault="00131284" w:rsidP="004F3B5D">
      <w:pPr>
        <w:tabs>
          <w:tab w:val="left" w:pos="680"/>
        </w:tabs>
        <w:suppressAutoHyphens/>
        <w:autoSpaceDE w:val="0"/>
        <w:autoSpaceDN w:val="0"/>
        <w:adjustRightInd w:val="0"/>
        <w:spacing w:line="280" w:lineRule="atLeast"/>
        <w:ind w:right="567"/>
        <w:textAlignment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Peab har ansvaret för eventuella fel och brister som uppstår under garantitiden.</w:t>
      </w:r>
    </w:p>
    <w:p w:rsidR="00131284" w:rsidRDefault="00131284" w:rsidP="004F3B5D">
      <w:pPr>
        <w:tabs>
          <w:tab w:val="left" w:pos="680"/>
        </w:tabs>
        <w:suppressAutoHyphens/>
        <w:autoSpaceDE w:val="0"/>
        <w:autoSpaceDN w:val="0"/>
        <w:adjustRightInd w:val="0"/>
        <w:spacing w:line="280" w:lineRule="atLeast"/>
        <w:ind w:right="567"/>
        <w:textAlignment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För att få snabbast service när fel uppstår rekommenderar vi att ni själva kontaktar felanmälan.</w:t>
      </w:r>
    </w:p>
    <w:p w:rsidR="00976DBE" w:rsidRDefault="00976DBE" w:rsidP="004F3B5D">
      <w:pPr>
        <w:tabs>
          <w:tab w:val="left" w:pos="680"/>
        </w:tabs>
        <w:suppressAutoHyphens/>
        <w:autoSpaceDE w:val="0"/>
        <w:autoSpaceDN w:val="0"/>
        <w:adjustRightInd w:val="0"/>
        <w:spacing w:line="280" w:lineRule="atLeast"/>
        <w:ind w:right="567"/>
        <w:textAlignment w:val="center"/>
        <w:rPr>
          <w:rFonts w:ascii="Arial" w:hAnsi="Arial" w:cs="Arial"/>
          <w:color w:val="000000"/>
        </w:rPr>
      </w:pPr>
    </w:p>
    <w:p w:rsidR="004F3B5D" w:rsidRPr="007738CF" w:rsidRDefault="00131284" w:rsidP="004F3B5D">
      <w:pPr>
        <w:pStyle w:val="UnderrubrikBoprm"/>
        <w:suppressAutoHyphens/>
        <w:ind w:left="0"/>
        <w:rPr>
          <w:color w:val="FF6600"/>
        </w:rPr>
      </w:pPr>
      <w:r>
        <w:rPr>
          <w:color w:val="FF6600"/>
        </w:rPr>
        <w:t>SLUT</w:t>
      </w:r>
      <w:r w:rsidR="004F3B5D" w:rsidRPr="007738CF">
        <w:rPr>
          <w:color w:val="FF6600"/>
        </w:rPr>
        <w:t>Besiktning</w:t>
      </w:r>
    </w:p>
    <w:p w:rsidR="004F3B5D" w:rsidRDefault="004F3B5D" w:rsidP="004F3B5D">
      <w:pPr>
        <w:pStyle w:val="Innehllboprm-rad1"/>
        <w:ind w:left="0"/>
      </w:pPr>
      <w:r>
        <w:t xml:space="preserve">Innan inflyttningen genomförde en opartisk besiktningsman en slutbesiktning </w:t>
      </w:r>
      <w:r w:rsidR="00810F6C">
        <w:t>av din bostad. Besiktningen skulle säkerställa att bostaden uppfyller de regler och normer som gäller för nyproduktion.</w:t>
      </w:r>
      <w:r>
        <w:t xml:space="preserve"> </w:t>
      </w:r>
    </w:p>
    <w:p w:rsidR="00810F6C" w:rsidRPr="007738CF" w:rsidRDefault="00810F6C" w:rsidP="00810F6C">
      <w:pPr>
        <w:pStyle w:val="UnderrubrikBoprm"/>
        <w:suppressAutoHyphens/>
        <w:ind w:left="0"/>
        <w:rPr>
          <w:color w:val="FF6600"/>
        </w:rPr>
      </w:pPr>
      <w:r>
        <w:rPr>
          <w:color w:val="FF6600"/>
        </w:rPr>
        <w:t>GARANTIBESIKTNING</w:t>
      </w:r>
    </w:p>
    <w:p w:rsidR="00810F6C" w:rsidRDefault="00810F6C" w:rsidP="004F3B5D">
      <w:pPr>
        <w:pStyle w:val="Innehllboprm-rad1"/>
        <w:ind w:left="0"/>
      </w:pPr>
      <w:r>
        <w:t>Peab har ansvar under den tvååriga garantitiden vilket gör att två år efter slutbesiktningen genomförs ytterligare en besiktning, en så kallad garantibesiktning. Den genomförs med en oberoende besiktningsman.</w:t>
      </w:r>
    </w:p>
    <w:p w:rsidR="00810F6C" w:rsidRDefault="00810F6C" w:rsidP="004F3B5D">
      <w:pPr>
        <w:pStyle w:val="Innehllboprm-rad1"/>
        <w:ind w:left="0"/>
      </w:pPr>
      <w:r>
        <w:t>När man flyttar in i en nyproducerad fastighet är det inte ovanligt att det uppstår rörelsesprickor i tak och väggvinklar. Detta är ett exempel av fel som åtgärdas i samband med garantibesiktningen då huset hunnit sätta sig.</w:t>
      </w:r>
    </w:p>
    <w:p w:rsidR="00BD4E3F" w:rsidRDefault="00BD4E3F" w:rsidP="004F3B5D">
      <w:pPr>
        <w:pStyle w:val="Innehllboprm-rad1"/>
        <w:ind w:left="0"/>
      </w:pPr>
      <w:r>
        <w:t>Peab har tecknat en byggfelsförsäkring som gäller från slutbesiktning och 10 framåt. Detta innebär att ansvarar för det som innebär att byggnationen avviker från det som anses fackmannamässigt utförande.</w:t>
      </w:r>
    </w:p>
    <w:p w:rsidR="00772E85" w:rsidRDefault="00772E85" w:rsidP="004F3B5D">
      <w:pPr>
        <w:pStyle w:val="Innehllboprm-rad1"/>
        <w:ind w:left="0"/>
      </w:pPr>
      <w:r>
        <w:t>Peab ansvarar dock inte för fel som orsakats av slitage eller misskötsel. Vi vill därför poängtera vikten av att följa drifts- och underhållinstruktionerna för att bevara bostaden i bästa skick och samtidigt få en optimal boendemiljö.</w:t>
      </w:r>
    </w:p>
    <w:p w:rsidR="004F3B5D" w:rsidRDefault="004F3B5D" w:rsidP="004F3B5D">
      <w:pPr>
        <w:pStyle w:val="Innehllboprm-rad1"/>
        <w:ind w:left="0"/>
        <w:rPr>
          <w:b/>
          <w:bCs/>
        </w:rPr>
      </w:pPr>
      <w:r>
        <w:rPr>
          <w:b/>
          <w:bCs/>
        </w:rPr>
        <w:t>Var noga med att vårda</w:t>
      </w:r>
      <w:r w:rsidR="00976DBE">
        <w:rPr>
          <w:b/>
          <w:bCs/>
        </w:rPr>
        <w:t xml:space="preserve"> ert nya hem.</w:t>
      </w:r>
    </w:p>
    <w:p w:rsidR="004F3B5D" w:rsidRPr="004C1A87" w:rsidRDefault="004F3B5D" w:rsidP="004F3B5D">
      <w:pPr>
        <w:tabs>
          <w:tab w:val="left" w:pos="680"/>
        </w:tabs>
        <w:suppressAutoHyphens/>
        <w:autoSpaceDE w:val="0"/>
        <w:autoSpaceDN w:val="0"/>
        <w:adjustRightInd w:val="0"/>
        <w:spacing w:line="280" w:lineRule="atLeast"/>
        <w:ind w:right="567"/>
        <w:textAlignment w:val="center"/>
        <w:rPr>
          <w:rFonts w:ascii="Arial" w:hAnsi="Arial" w:cs="Arial"/>
          <w:color w:val="000000"/>
        </w:rPr>
      </w:pPr>
    </w:p>
    <w:p w:rsidR="004F3B5D" w:rsidRPr="004C1A87" w:rsidRDefault="004F3B5D" w:rsidP="004F3B5D">
      <w:pPr>
        <w:suppressAutoHyphens/>
        <w:autoSpaceDE w:val="0"/>
        <w:autoSpaceDN w:val="0"/>
        <w:adjustRightInd w:val="0"/>
        <w:spacing w:before="283" w:line="280" w:lineRule="atLeast"/>
        <w:textAlignment w:val="center"/>
        <w:rPr>
          <w:rFonts w:ascii="Arial" w:hAnsi="Arial" w:cs="Arial"/>
          <w:b/>
          <w:bCs/>
          <w:caps/>
          <w:color w:val="FF6600"/>
        </w:rPr>
      </w:pPr>
      <w:r w:rsidRPr="004C1A87">
        <w:rPr>
          <w:rFonts w:ascii="Arial" w:hAnsi="Arial" w:cs="Arial"/>
          <w:b/>
          <w:bCs/>
          <w:caps/>
          <w:color w:val="FF6600"/>
        </w:rPr>
        <w:t>Felanmälan under garantitiden</w:t>
      </w:r>
    </w:p>
    <w:p w:rsidR="00211CEE" w:rsidRDefault="00211CEE" w:rsidP="004F3B5D">
      <w:pPr>
        <w:pStyle w:val="Innehllboprm-rad2"/>
        <w:ind w:left="0"/>
      </w:pPr>
    </w:p>
    <w:p w:rsidR="009F14F2" w:rsidRPr="009F14F2" w:rsidRDefault="00A273C2" w:rsidP="009434FB">
      <w:pPr>
        <w:pStyle w:val="Innehllboprm-rad2"/>
        <w:ind w:left="0"/>
        <w:rPr>
          <w:color w:val="FF0000"/>
        </w:rPr>
      </w:pPr>
      <w:r>
        <w:t xml:space="preserve">För att få snabbast service om det under garantitiden dyker upp några fel i </w:t>
      </w:r>
      <w:r w:rsidR="00976DBE">
        <w:t>er</w:t>
      </w:r>
      <w:r>
        <w:t xml:space="preserve"> bostad </w:t>
      </w:r>
      <w:r w:rsidR="00521C8D">
        <w:t xml:space="preserve">ser vi helst att </w:t>
      </w:r>
      <w:r w:rsidR="00976DBE">
        <w:t>ni</w:t>
      </w:r>
      <w:r>
        <w:t xml:space="preserve"> </w:t>
      </w:r>
      <w:r w:rsidR="00521C8D">
        <w:t xml:space="preserve">lämnar </w:t>
      </w:r>
      <w:r w:rsidR="00976DBE">
        <w:t>er</w:t>
      </w:r>
      <w:r w:rsidR="00521C8D">
        <w:t xml:space="preserve"> felanmälan via </w:t>
      </w:r>
      <w:r w:rsidR="00976DBE">
        <w:t>e-post</w:t>
      </w:r>
      <w:r w:rsidR="00976DBE" w:rsidRPr="009F14F2">
        <w:rPr>
          <w:color w:val="FF0000"/>
        </w:rPr>
        <w:t>.</w:t>
      </w:r>
      <w:r w:rsidR="00976DBE" w:rsidRPr="00995E9F">
        <w:rPr>
          <w:color w:val="auto"/>
        </w:rPr>
        <w:t xml:space="preserve"> Skicka till </w:t>
      </w:r>
      <w:r w:rsidR="00834825">
        <w:rPr>
          <w:color w:val="auto"/>
        </w:rPr>
        <w:t>kundcenter@peabbostad.se</w:t>
      </w:r>
      <w:bookmarkStart w:id="0" w:name="_GoBack"/>
      <w:bookmarkEnd w:id="0"/>
    </w:p>
    <w:p w:rsidR="00D71D74" w:rsidRPr="009F14F2" w:rsidRDefault="00D71D74" w:rsidP="00521C8D">
      <w:pPr>
        <w:pStyle w:val="Innehllboprm-rad2"/>
        <w:ind w:left="0"/>
        <w:rPr>
          <w:color w:val="FF0000"/>
        </w:rPr>
      </w:pPr>
    </w:p>
    <w:p w:rsidR="00521C8D" w:rsidRDefault="00521C8D" w:rsidP="00380559">
      <w:pPr>
        <w:pStyle w:val="Innehllboprm-rad2"/>
        <w:ind w:left="0"/>
      </w:pPr>
    </w:p>
    <w:p w:rsidR="00521C8D" w:rsidRDefault="00521C8D" w:rsidP="00380559">
      <w:pPr>
        <w:pStyle w:val="Innehllboprm-rad2"/>
        <w:ind w:left="0"/>
      </w:pPr>
    </w:p>
    <w:p w:rsidR="00A273C2" w:rsidRPr="00A273C2" w:rsidRDefault="00A273C2" w:rsidP="004F3B5D">
      <w:pPr>
        <w:pStyle w:val="Innehllboprm-rad2"/>
        <w:ind w:left="0"/>
        <w:rPr>
          <w:color w:val="auto"/>
        </w:rPr>
      </w:pPr>
    </w:p>
    <w:sectPr w:rsidR="00A273C2" w:rsidRPr="00A273C2" w:rsidSect="006D03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D93724"/>
    <w:multiLevelType w:val="hybridMultilevel"/>
    <w:tmpl w:val="2886079E"/>
    <w:lvl w:ilvl="0" w:tplc="041D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22931656"/>
    <w:multiLevelType w:val="hybridMultilevel"/>
    <w:tmpl w:val="F81CF6B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B5D"/>
    <w:rsid w:val="0001568F"/>
    <w:rsid w:val="000356BD"/>
    <w:rsid w:val="00074804"/>
    <w:rsid w:val="000B4D84"/>
    <w:rsid w:val="000C65B7"/>
    <w:rsid w:val="000D7345"/>
    <w:rsid w:val="00131284"/>
    <w:rsid w:val="0015387A"/>
    <w:rsid w:val="001F5C15"/>
    <w:rsid w:val="00211CEE"/>
    <w:rsid w:val="002256DF"/>
    <w:rsid w:val="0023337F"/>
    <w:rsid w:val="0023543D"/>
    <w:rsid w:val="0024080F"/>
    <w:rsid w:val="0024683F"/>
    <w:rsid w:val="00260D28"/>
    <w:rsid w:val="002A2DAE"/>
    <w:rsid w:val="002B6B90"/>
    <w:rsid w:val="002C1BAC"/>
    <w:rsid w:val="002F42B2"/>
    <w:rsid w:val="00317C3A"/>
    <w:rsid w:val="0033234E"/>
    <w:rsid w:val="00337E69"/>
    <w:rsid w:val="00365092"/>
    <w:rsid w:val="00380559"/>
    <w:rsid w:val="003B6B82"/>
    <w:rsid w:val="003C1D42"/>
    <w:rsid w:val="003C50C7"/>
    <w:rsid w:val="0043563E"/>
    <w:rsid w:val="0045548A"/>
    <w:rsid w:val="004B4115"/>
    <w:rsid w:val="004B6584"/>
    <w:rsid w:val="004F19FB"/>
    <w:rsid w:val="004F3B5D"/>
    <w:rsid w:val="004F7091"/>
    <w:rsid w:val="00521C8D"/>
    <w:rsid w:val="0052737A"/>
    <w:rsid w:val="00530FCF"/>
    <w:rsid w:val="00537F20"/>
    <w:rsid w:val="005B0E38"/>
    <w:rsid w:val="005C5CE8"/>
    <w:rsid w:val="005D18FE"/>
    <w:rsid w:val="006306C0"/>
    <w:rsid w:val="00633F0B"/>
    <w:rsid w:val="006D0051"/>
    <w:rsid w:val="006D034F"/>
    <w:rsid w:val="006D0CA6"/>
    <w:rsid w:val="006D4A9B"/>
    <w:rsid w:val="006E224C"/>
    <w:rsid w:val="00707945"/>
    <w:rsid w:val="00711D2A"/>
    <w:rsid w:val="00752330"/>
    <w:rsid w:val="00764A07"/>
    <w:rsid w:val="0077171C"/>
    <w:rsid w:val="00772E85"/>
    <w:rsid w:val="007748C4"/>
    <w:rsid w:val="007C0254"/>
    <w:rsid w:val="007C1EFB"/>
    <w:rsid w:val="007F551D"/>
    <w:rsid w:val="00810F6C"/>
    <w:rsid w:val="008271CC"/>
    <w:rsid w:val="00834825"/>
    <w:rsid w:val="00874331"/>
    <w:rsid w:val="00876D9F"/>
    <w:rsid w:val="008D1E3C"/>
    <w:rsid w:val="008F35E1"/>
    <w:rsid w:val="009434FB"/>
    <w:rsid w:val="00976DBE"/>
    <w:rsid w:val="00980000"/>
    <w:rsid w:val="00995E9F"/>
    <w:rsid w:val="009B1BFD"/>
    <w:rsid w:val="009D22A2"/>
    <w:rsid w:val="009F14F2"/>
    <w:rsid w:val="00A01662"/>
    <w:rsid w:val="00A05DF9"/>
    <w:rsid w:val="00A20F64"/>
    <w:rsid w:val="00A22EC0"/>
    <w:rsid w:val="00A273C2"/>
    <w:rsid w:val="00A74D6D"/>
    <w:rsid w:val="00A963ED"/>
    <w:rsid w:val="00AA109B"/>
    <w:rsid w:val="00AB6BD5"/>
    <w:rsid w:val="00AC1B0B"/>
    <w:rsid w:val="00B24075"/>
    <w:rsid w:val="00B35506"/>
    <w:rsid w:val="00B4066C"/>
    <w:rsid w:val="00B528AD"/>
    <w:rsid w:val="00B75413"/>
    <w:rsid w:val="00BD4E3F"/>
    <w:rsid w:val="00BD5F69"/>
    <w:rsid w:val="00C23AAD"/>
    <w:rsid w:val="00C84E32"/>
    <w:rsid w:val="00C87EE1"/>
    <w:rsid w:val="00CF456D"/>
    <w:rsid w:val="00D12A8C"/>
    <w:rsid w:val="00D157AB"/>
    <w:rsid w:val="00D3196A"/>
    <w:rsid w:val="00D34F16"/>
    <w:rsid w:val="00D44D6E"/>
    <w:rsid w:val="00D62790"/>
    <w:rsid w:val="00D71D74"/>
    <w:rsid w:val="00D945E8"/>
    <w:rsid w:val="00DA3591"/>
    <w:rsid w:val="00DB7B2F"/>
    <w:rsid w:val="00DE39D1"/>
    <w:rsid w:val="00DF06C6"/>
    <w:rsid w:val="00DF27B8"/>
    <w:rsid w:val="00E27444"/>
    <w:rsid w:val="00E40A70"/>
    <w:rsid w:val="00E81C6A"/>
    <w:rsid w:val="00E83BD2"/>
    <w:rsid w:val="00EA0E21"/>
    <w:rsid w:val="00F2489B"/>
    <w:rsid w:val="00F4114E"/>
    <w:rsid w:val="00F5352D"/>
    <w:rsid w:val="00F752DE"/>
    <w:rsid w:val="00F76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9FCEF8-3BD0-4EF6-8D9A-BA95C7681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3B5D"/>
    <w:pPr>
      <w:spacing w:after="0" w:line="240" w:lineRule="auto"/>
    </w:pPr>
    <w:rPr>
      <w:rFonts w:ascii="Times New Roman" w:eastAsia="Times New Roman" w:hAnsi="Times New Roman"/>
      <w:sz w:val="24"/>
      <w:szCs w:val="24"/>
      <w:lang w:val="sv-SE" w:eastAsia="sv-SE" w:bidi="ar-SA"/>
    </w:rPr>
  </w:style>
  <w:style w:type="paragraph" w:styleId="Rubrik1">
    <w:name w:val="heading 1"/>
    <w:basedOn w:val="Normal"/>
    <w:next w:val="Normal"/>
    <w:link w:val="Rubrik1Char"/>
    <w:uiPriority w:val="9"/>
    <w:qFormat/>
    <w:rsid w:val="008271CC"/>
    <w:pPr>
      <w:keepNext/>
      <w:spacing w:before="240" w:after="60"/>
      <w:outlineLvl w:val="0"/>
    </w:pPr>
    <w:rPr>
      <w:rFonts w:asciiTheme="majorHAnsi" w:eastAsiaTheme="majorEastAsia" w:hAnsiTheme="majorHAnsi" w:cs="Arial"/>
      <w:b/>
      <w:bCs/>
      <w:kern w:val="32"/>
      <w:sz w:val="32"/>
      <w:szCs w:val="32"/>
      <w:lang w:val="en-US" w:eastAsia="en-US" w:bidi="en-US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8271CC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 w:bidi="en-US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8271C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  <w:lang w:val="en-US" w:eastAsia="en-US" w:bidi="en-US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8271CC"/>
    <w:pPr>
      <w:keepNext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  <w:lang w:val="en-US" w:eastAsia="en-US" w:bidi="en-US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8271CC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  <w:lang w:val="en-US" w:eastAsia="en-US" w:bidi="en-US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8271CC"/>
    <w:pP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  <w:lang w:val="en-US" w:eastAsia="en-US" w:bidi="en-US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8271CC"/>
    <w:pPr>
      <w:spacing w:before="240" w:after="60"/>
      <w:outlineLvl w:val="6"/>
    </w:pPr>
    <w:rPr>
      <w:rFonts w:asciiTheme="minorHAnsi" w:eastAsiaTheme="minorHAnsi" w:hAnsiTheme="minorHAnsi"/>
      <w:lang w:val="en-US" w:eastAsia="en-US" w:bidi="en-US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8271CC"/>
    <w:pPr>
      <w:spacing w:before="240" w:after="60"/>
      <w:outlineLvl w:val="7"/>
    </w:pPr>
    <w:rPr>
      <w:rFonts w:asciiTheme="minorHAnsi" w:eastAsiaTheme="minorHAnsi" w:hAnsiTheme="minorHAnsi"/>
      <w:i/>
      <w:iCs/>
      <w:lang w:val="en-US" w:eastAsia="en-US" w:bidi="en-US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8271CC"/>
    <w:pPr>
      <w:spacing w:before="240" w:after="60"/>
      <w:outlineLvl w:val="8"/>
    </w:pPr>
    <w:rPr>
      <w:rFonts w:asciiTheme="majorHAnsi" w:eastAsiaTheme="majorEastAsia" w:hAnsiTheme="majorHAnsi"/>
      <w:sz w:val="22"/>
      <w:szCs w:val="22"/>
      <w:lang w:val="en-US" w:eastAsia="en-US" w:bidi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8271CC"/>
    <w:rPr>
      <w:rFonts w:asciiTheme="majorHAnsi" w:eastAsiaTheme="majorEastAsia" w:hAnsiTheme="majorHAnsi" w:cs="Arial"/>
      <w:b/>
      <w:bCs/>
      <w:kern w:val="32"/>
      <w:sz w:val="32"/>
      <w:szCs w:val="32"/>
    </w:rPr>
  </w:style>
  <w:style w:type="paragraph" w:styleId="Ingetavstnd">
    <w:name w:val="No Spacing"/>
    <w:basedOn w:val="Normal"/>
    <w:uiPriority w:val="1"/>
    <w:rsid w:val="008271CC"/>
    <w:rPr>
      <w:rFonts w:asciiTheme="minorHAnsi" w:eastAsiaTheme="minorHAnsi" w:hAnsiTheme="minorHAnsi"/>
      <w:szCs w:val="32"/>
      <w:lang w:val="en-US" w:eastAsia="en-US" w:bidi="en-US"/>
    </w:rPr>
  </w:style>
  <w:style w:type="character" w:customStyle="1" w:styleId="Rubrik2Char">
    <w:name w:val="Rubrik 2 Char"/>
    <w:basedOn w:val="Standardstycketeckensnitt"/>
    <w:link w:val="Rubrik2"/>
    <w:uiPriority w:val="9"/>
    <w:rsid w:val="008271C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table" w:customStyle="1" w:styleId="Peabformat">
    <w:name w:val="Peab format"/>
    <w:basedOn w:val="Normaltabell"/>
    <w:uiPriority w:val="99"/>
    <w:qFormat/>
    <w:rsid w:val="00211CEE"/>
    <w:pPr>
      <w:spacing w:after="0" w:line="240" w:lineRule="auto"/>
    </w:pPr>
    <w:tblPr/>
  </w:style>
  <w:style w:type="table" w:customStyle="1" w:styleId="Peabtabelltest">
    <w:name w:val="Peab tabell test"/>
    <w:basedOn w:val="Normaltabell"/>
    <w:uiPriority w:val="99"/>
    <w:qFormat/>
    <w:rsid w:val="00211CEE"/>
    <w:pPr>
      <w:spacing w:after="0" w:line="240" w:lineRule="auto"/>
    </w:pPr>
    <w:tblPr/>
    <w:tblStylePr w:type="firstRow">
      <w:rPr>
        <w:rFonts w:ascii="Arial" w:hAnsi="Arial"/>
        <w:b/>
        <w:color w:val="FFFFFF" w:themeColor="background1"/>
        <w:sz w:val="24"/>
      </w:rPr>
      <w:tblPr/>
      <w:tcPr>
        <w:tcBorders>
          <w:top w:val="nil"/>
          <w:left w:val="nil"/>
          <w:bottom w:val="nil"/>
          <w:right w:val="nil"/>
        </w:tcBorders>
        <w:shd w:val="clear" w:color="auto" w:fill="7C8882" w:themeFill="accent6"/>
      </w:tcPr>
    </w:tblStylePr>
    <w:tblStylePr w:type="firstCol">
      <w:rPr>
        <w:rFonts w:ascii="Arial" w:hAnsi="Arial"/>
        <w:b/>
        <w:color w:val="FFFFFF" w:themeColor="background1"/>
        <w:sz w:val="24"/>
      </w:rPr>
      <w:tblPr/>
      <w:tcPr>
        <w:shd w:val="clear" w:color="auto" w:fill="7C8882" w:themeFill="accent6"/>
      </w:tcPr>
    </w:tblStylePr>
  </w:style>
  <w:style w:type="table" w:customStyle="1" w:styleId="Tabellingakantlinjer">
    <w:name w:val="Tabell inga kantlinjer"/>
    <w:basedOn w:val="Normaltabell"/>
    <w:uiPriority w:val="99"/>
    <w:qFormat/>
    <w:rsid w:val="00211CEE"/>
    <w:pPr>
      <w:spacing w:after="0" w:line="240" w:lineRule="auto"/>
    </w:pPr>
    <w:tblPr/>
  </w:style>
  <w:style w:type="table" w:styleId="Mellanmrkskuggning2-dekorfrg6">
    <w:name w:val="Medium Shading 2 Accent 6"/>
    <w:aliases w:val="Peab testar igen"/>
    <w:basedOn w:val="Normaltabell"/>
    <w:uiPriority w:val="64"/>
    <w:rsid w:val="00211CE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C888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C888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C888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justrutnt-dekorfrg6">
    <w:name w:val="Light Grid Accent 6"/>
    <w:aliases w:val="Peab testar igen 2"/>
    <w:basedOn w:val="Normaltabell"/>
    <w:uiPriority w:val="62"/>
    <w:rsid w:val="00211CEE"/>
    <w:pPr>
      <w:spacing w:after="0" w:line="240" w:lineRule="auto"/>
    </w:pPr>
    <w:tblPr>
      <w:tblStyleRowBandSize w:val="1"/>
      <w:tblStyleColBandSize w:val="1"/>
      <w:tblBorders>
        <w:top w:val="single" w:sz="8" w:space="0" w:color="7C8882" w:themeColor="accent6"/>
        <w:left w:val="single" w:sz="8" w:space="0" w:color="7C8882" w:themeColor="accent6"/>
        <w:bottom w:val="single" w:sz="8" w:space="0" w:color="7C8882" w:themeColor="accent6"/>
        <w:right w:val="single" w:sz="8" w:space="0" w:color="7C8882" w:themeColor="accent6"/>
        <w:insideH w:val="single" w:sz="8" w:space="0" w:color="7C8882" w:themeColor="accent6"/>
        <w:insideV w:val="single" w:sz="8" w:space="0" w:color="7C8882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C8882" w:themeColor="accent6"/>
          <w:left w:val="single" w:sz="8" w:space="0" w:color="7C8882" w:themeColor="accent6"/>
          <w:bottom w:val="single" w:sz="18" w:space="0" w:color="7C8882" w:themeColor="accent6"/>
          <w:right w:val="single" w:sz="8" w:space="0" w:color="7C8882" w:themeColor="accent6"/>
          <w:insideH w:val="nil"/>
          <w:insideV w:val="single" w:sz="8" w:space="0" w:color="7C888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C8882" w:themeColor="accent6"/>
          <w:left w:val="single" w:sz="8" w:space="0" w:color="7C8882" w:themeColor="accent6"/>
          <w:bottom w:val="single" w:sz="8" w:space="0" w:color="7C8882" w:themeColor="accent6"/>
          <w:right w:val="single" w:sz="8" w:space="0" w:color="7C8882" w:themeColor="accent6"/>
          <w:insideH w:val="nil"/>
          <w:insideV w:val="single" w:sz="8" w:space="0" w:color="7C888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C8882" w:themeColor="accent6"/>
          <w:left w:val="single" w:sz="8" w:space="0" w:color="7C8882" w:themeColor="accent6"/>
          <w:bottom w:val="single" w:sz="8" w:space="0" w:color="7C8882" w:themeColor="accent6"/>
          <w:right w:val="single" w:sz="8" w:space="0" w:color="7C8882" w:themeColor="accent6"/>
        </w:tcBorders>
      </w:tcPr>
    </w:tblStylePr>
    <w:tblStylePr w:type="band1Vert">
      <w:tblPr/>
      <w:tcPr>
        <w:tcBorders>
          <w:top w:val="single" w:sz="8" w:space="0" w:color="7C8882" w:themeColor="accent6"/>
          <w:left w:val="single" w:sz="8" w:space="0" w:color="7C8882" w:themeColor="accent6"/>
          <w:bottom w:val="single" w:sz="8" w:space="0" w:color="7C8882" w:themeColor="accent6"/>
          <w:right w:val="single" w:sz="8" w:space="0" w:color="7C8882" w:themeColor="accent6"/>
        </w:tcBorders>
        <w:shd w:val="clear" w:color="auto" w:fill="DEE1DF" w:themeFill="accent6" w:themeFillTint="3F"/>
      </w:tcPr>
    </w:tblStylePr>
    <w:tblStylePr w:type="band1Horz">
      <w:tblPr/>
      <w:tcPr>
        <w:tcBorders>
          <w:top w:val="single" w:sz="8" w:space="0" w:color="7C8882" w:themeColor="accent6"/>
          <w:left w:val="single" w:sz="8" w:space="0" w:color="7C8882" w:themeColor="accent6"/>
          <w:bottom w:val="single" w:sz="8" w:space="0" w:color="7C8882" w:themeColor="accent6"/>
          <w:right w:val="single" w:sz="8" w:space="0" w:color="7C8882" w:themeColor="accent6"/>
          <w:insideV w:val="single" w:sz="8" w:space="0" w:color="7C8882" w:themeColor="accent6"/>
        </w:tcBorders>
        <w:shd w:val="clear" w:color="auto" w:fill="DEE1DF" w:themeFill="accent6" w:themeFillTint="3F"/>
      </w:tcPr>
    </w:tblStylePr>
    <w:tblStylePr w:type="band2Horz">
      <w:tblPr/>
      <w:tcPr>
        <w:tcBorders>
          <w:top w:val="single" w:sz="8" w:space="0" w:color="7C8882" w:themeColor="accent6"/>
          <w:left w:val="single" w:sz="8" w:space="0" w:color="7C8882" w:themeColor="accent6"/>
          <w:bottom w:val="single" w:sz="8" w:space="0" w:color="7C8882" w:themeColor="accent6"/>
          <w:right w:val="single" w:sz="8" w:space="0" w:color="7C8882" w:themeColor="accent6"/>
          <w:insideV w:val="single" w:sz="8" w:space="0" w:color="7C8882" w:themeColor="accent6"/>
        </w:tcBorders>
      </w:tcPr>
    </w:tblStylePr>
  </w:style>
  <w:style w:type="character" w:customStyle="1" w:styleId="Rubrik3Char">
    <w:name w:val="Rubrik 3 Char"/>
    <w:basedOn w:val="Standardstycketeckensnitt"/>
    <w:link w:val="Rubrik3"/>
    <w:uiPriority w:val="9"/>
    <w:semiHidden/>
    <w:rsid w:val="008271C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Rubrik4Char">
    <w:name w:val="Rubrik 4 Char"/>
    <w:basedOn w:val="Standardstycketeckensnitt"/>
    <w:link w:val="Rubrik4"/>
    <w:uiPriority w:val="9"/>
    <w:rsid w:val="008271CC"/>
    <w:rPr>
      <w:b/>
      <w:bCs/>
      <w:sz w:val="28"/>
      <w:szCs w:val="28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8271CC"/>
    <w:rPr>
      <w:b/>
      <w:bCs/>
      <w:i/>
      <w:iCs/>
      <w:sz w:val="26"/>
      <w:szCs w:val="26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8271CC"/>
    <w:rPr>
      <w:b/>
      <w:bCs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8271CC"/>
    <w:rPr>
      <w:sz w:val="24"/>
      <w:szCs w:val="24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8271CC"/>
    <w:rPr>
      <w:i/>
      <w:iCs/>
      <w:sz w:val="24"/>
      <w:szCs w:val="24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8271CC"/>
    <w:rPr>
      <w:rFonts w:asciiTheme="majorHAnsi" w:eastAsiaTheme="majorEastAsia" w:hAnsiTheme="majorHAnsi"/>
    </w:rPr>
  </w:style>
  <w:style w:type="paragraph" w:styleId="Rubrik">
    <w:name w:val="Title"/>
    <w:basedOn w:val="Normal"/>
    <w:next w:val="Normal"/>
    <w:link w:val="RubrikChar"/>
    <w:uiPriority w:val="10"/>
    <w:qFormat/>
    <w:rsid w:val="008271C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val="en-US" w:eastAsia="en-US" w:bidi="en-US"/>
    </w:rPr>
  </w:style>
  <w:style w:type="character" w:customStyle="1" w:styleId="RubrikChar">
    <w:name w:val="Rubrik Char"/>
    <w:basedOn w:val="Standardstycketeckensnitt"/>
    <w:link w:val="Rubrik"/>
    <w:uiPriority w:val="10"/>
    <w:rsid w:val="008271C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8271CC"/>
    <w:pPr>
      <w:spacing w:after="60"/>
      <w:jc w:val="center"/>
      <w:outlineLvl w:val="1"/>
    </w:pPr>
    <w:rPr>
      <w:rFonts w:asciiTheme="majorHAnsi" w:eastAsiaTheme="majorEastAsia" w:hAnsiTheme="majorHAnsi"/>
      <w:lang w:val="en-US" w:eastAsia="en-US" w:bidi="en-US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8271CC"/>
    <w:rPr>
      <w:rFonts w:asciiTheme="majorHAnsi" w:eastAsiaTheme="majorEastAsia" w:hAnsiTheme="majorHAnsi"/>
      <w:sz w:val="24"/>
      <w:szCs w:val="24"/>
    </w:rPr>
  </w:style>
  <w:style w:type="character" w:styleId="Stark">
    <w:name w:val="Strong"/>
    <w:basedOn w:val="Standardstycketeckensnitt"/>
    <w:uiPriority w:val="22"/>
    <w:qFormat/>
    <w:rsid w:val="008271CC"/>
    <w:rPr>
      <w:b/>
      <w:bCs/>
    </w:rPr>
  </w:style>
  <w:style w:type="character" w:styleId="Betoning">
    <w:name w:val="Emphasis"/>
    <w:basedOn w:val="Standardstycketeckensnitt"/>
    <w:uiPriority w:val="20"/>
    <w:qFormat/>
    <w:rsid w:val="008271CC"/>
    <w:rPr>
      <w:rFonts w:asciiTheme="minorHAnsi" w:hAnsiTheme="minorHAnsi"/>
      <w:b/>
      <w:i/>
      <w:iCs/>
    </w:rPr>
  </w:style>
  <w:style w:type="paragraph" w:styleId="Liststycke">
    <w:name w:val="List Paragraph"/>
    <w:basedOn w:val="Normal"/>
    <w:uiPriority w:val="34"/>
    <w:qFormat/>
    <w:rsid w:val="008271CC"/>
    <w:pPr>
      <w:ind w:left="720"/>
      <w:contextualSpacing/>
    </w:pPr>
    <w:rPr>
      <w:rFonts w:asciiTheme="minorHAnsi" w:eastAsiaTheme="minorHAnsi" w:hAnsiTheme="minorHAnsi"/>
      <w:lang w:val="en-US" w:eastAsia="en-US" w:bidi="en-US"/>
    </w:rPr>
  </w:style>
  <w:style w:type="paragraph" w:styleId="Citat">
    <w:name w:val="Quote"/>
    <w:basedOn w:val="Normal"/>
    <w:next w:val="Normal"/>
    <w:link w:val="CitatChar"/>
    <w:uiPriority w:val="29"/>
    <w:qFormat/>
    <w:rsid w:val="008271CC"/>
    <w:rPr>
      <w:rFonts w:asciiTheme="minorHAnsi" w:eastAsiaTheme="minorHAnsi" w:hAnsiTheme="minorHAnsi"/>
      <w:i/>
      <w:lang w:val="en-US" w:eastAsia="en-US" w:bidi="en-US"/>
    </w:rPr>
  </w:style>
  <w:style w:type="character" w:customStyle="1" w:styleId="CitatChar">
    <w:name w:val="Citat Char"/>
    <w:basedOn w:val="Standardstycketeckensnitt"/>
    <w:link w:val="Citat"/>
    <w:uiPriority w:val="29"/>
    <w:rsid w:val="008271CC"/>
    <w:rPr>
      <w:i/>
      <w:sz w:val="24"/>
      <w:szCs w:val="24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8271CC"/>
    <w:pPr>
      <w:ind w:left="720" w:right="720"/>
    </w:pPr>
    <w:rPr>
      <w:rFonts w:asciiTheme="minorHAnsi" w:eastAsiaTheme="minorHAnsi" w:hAnsiTheme="minorHAnsi"/>
      <w:b/>
      <w:i/>
      <w:szCs w:val="22"/>
      <w:lang w:val="en-US" w:eastAsia="en-US" w:bidi="en-US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8271CC"/>
    <w:rPr>
      <w:b/>
      <w:i/>
      <w:sz w:val="24"/>
    </w:rPr>
  </w:style>
  <w:style w:type="character" w:styleId="Diskretbetoning">
    <w:name w:val="Subtle Emphasis"/>
    <w:uiPriority w:val="19"/>
    <w:qFormat/>
    <w:rsid w:val="008271CC"/>
    <w:rPr>
      <w:i/>
      <w:color w:val="5A5A5A" w:themeColor="text1" w:themeTint="A5"/>
    </w:rPr>
  </w:style>
  <w:style w:type="character" w:styleId="Starkbetoning">
    <w:name w:val="Intense Emphasis"/>
    <w:basedOn w:val="Standardstycketeckensnitt"/>
    <w:uiPriority w:val="21"/>
    <w:qFormat/>
    <w:rsid w:val="008271CC"/>
    <w:rPr>
      <w:b/>
      <w:i/>
      <w:sz w:val="24"/>
      <w:szCs w:val="24"/>
      <w:u w:val="single"/>
    </w:rPr>
  </w:style>
  <w:style w:type="character" w:styleId="Diskretreferens">
    <w:name w:val="Subtle Reference"/>
    <w:basedOn w:val="Standardstycketeckensnitt"/>
    <w:uiPriority w:val="31"/>
    <w:qFormat/>
    <w:rsid w:val="008271CC"/>
    <w:rPr>
      <w:sz w:val="24"/>
      <w:szCs w:val="24"/>
      <w:u w:val="single"/>
    </w:rPr>
  </w:style>
  <w:style w:type="character" w:styleId="Starkreferens">
    <w:name w:val="Intense Reference"/>
    <w:basedOn w:val="Standardstycketeckensnitt"/>
    <w:uiPriority w:val="32"/>
    <w:qFormat/>
    <w:rsid w:val="008271CC"/>
    <w:rPr>
      <w:b/>
      <w:sz w:val="24"/>
      <w:u w:val="single"/>
    </w:rPr>
  </w:style>
  <w:style w:type="character" w:styleId="Bokenstitel">
    <w:name w:val="Book Title"/>
    <w:basedOn w:val="Standardstycketeckensnitt"/>
    <w:uiPriority w:val="33"/>
    <w:qFormat/>
    <w:rsid w:val="008271CC"/>
    <w:rPr>
      <w:rFonts w:asciiTheme="majorHAnsi" w:eastAsiaTheme="majorEastAsia" w:hAnsiTheme="majorHAnsi"/>
      <w:b/>
      <w:i/>
      <w:sz w:val="24"/>
      <w:szCs w:val="24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8271CC"/>
    <w:pPr>
      <w:outlineLvl w:val="9"/>
    </w:pPr>
    <w:rPr>
      <w:rFonts w:cs="Times New Roman"/>
    </w:rPr>
  </w:style>
  <w:style w:type="paragraph" w:customStyle="1" w:styleId="Innehllboprm-rad1">
    <w:name w:val="Innehåll bopärm - rad 1"/>
    <w:basedOn w:val="Normal"/>
    <w:rsid w:val="004F3B5D"/>
    <w:pPr>
      <w:tabs>
        <w:tab w:val="left" w:pos="680"/>
      </w:tabs>
      <w:suppressAutoHyphens/>
      <w:autoSpaceDE w:val="0"/>
      <w:autoSpaceDN w:val="0"/>
      <w:adjustRightInd w:val="0"/>
      <w:spacing w:before="283" w:line="280" w:lineRule="atLeast"/>
      <w:ind w:left="567" w:right="567"/>
      <w:textAlignment w:val="center"/>
    </w:pPr>
    <w:rPr>
      <w:rFonts w:ascii="Arial" w:hAnsi="Arial" w:cs="Arial"/>
      <w:color w:val="000000"/>
    </w:rPr>
  </w:style>
  <w:style w:type="paragraph" w:customStyle="1" w:styleId="Innehllboprm-rad2">
    <w:name w:val="Innehåll bopärm - rad 2"/>
    <w:basedOn w:val="Normal"/>
    <w:rsid w:val="004F3B5D"/>
    <w:pPr>
      <w:tabs>
        <w:tab w:val="left" w:pos="680"/>
      </w:tabs>
      <w:suppressAutoHyphens/>
      <w:autoSpaceDE w:val="0"/>
      <w:autoSpaceDN w:val="0"/>
      <w:adjustRightInd w:val="0"/>
      <w:spacing w:line="280" w:lineRule="atLeast"/>
      <w:ind w:left="567" w:right="567"/>
      <w:textAlignment w:val="center"/>
    </w:pPr>
    <w:rPr>
      <w:rFonts w:ascii="Arial" w:hAnsi="Arial" w:cs="Arial"/>
      <w:color w:val="000000"/>
    </w:rPr>
  </w:style>
  <w:style w:type="paragraph" w:customStyle="1" w:styleId="UnderrubrikBoprm">
    <w:name w:val="Underrubrik Bopärm"/>
    <w:basedOn w:val="Normal"/>
    <w:next w:val="Innehllboprm-rad1"/>
    <w:rsid w:val="004F3B5D"/>
    <w:pPr>
      <w:autoSpaceDE w:val="0"/>
      <w:autoSpaceDN w:val="0"/>
      <w:adjustRightInd w:val="0"/>
      <w:spacing w:before="283" w:line="280" w:lineRule="atLeast"/>
      <w:ind w:left="567"/>
      <w:textAlignment w:val="center"/>
    </w:pPr>
    <w:rPr>
      <w:rFonts w:ascii="Arial" w:hAnsi="Arial" w:cs="Arial"/>
      <w:b/>
      <w:bCs/>
      <w:caps/>
      <w:color w:val="CF6A3F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748C4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748C4"/>
    <w:rPr>
      <w:rFonts w:ascii="Tahoma" w:eastAsia="Times New Roman" w:hAnsi="Tahoma" w:cs="Tahoma"/>
      <w:sz w:val="16"/>
      <w:szCs w:val="16"/>
      <w:lang w:val="sv-SE" w:eastAsia="sv-SE" w:bidi="ar-SA"/>
    </w:rPr>
  </w:style>
  <w:style w:type="character" w:styleId="Hyperlnk">
    <w:name w:val="Hyperlink"/>
    <w:basedOn w:val="Standardstycketeckensnitt"/>
    <w:uiPriority w:val="99"/>
    <w:unhideWhenUsed/>
    <w:rsid w:val="00976DBE"/>
    <w:rPr>
      <w:color w:val="0000CC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Peab2007">
  <a:themeElements>
    <a:clrScheme name="Peab Asterix">
      <a:dk1>
        <a:srgbClr val="000000"/>
      </a:dk1>
      <a:lt1>
        <a:srgbClr val="FFFFFF"/>
      </a:lt1>
      <a:dk2>
        <a:srgbClr val="EB6631"/>
      </a:dk2>
      <a:lt2>
        <a:srgbClr val="808080"/>
      </a:lt2>
      <a:accent1>
        <a:srgbClr val="004C37"/>
      </a:accent1>
      <a:accent2>
        <a:srgbClr val="006631"/>
      </a:accent2>
      <a:accent3>
        <a:srgbClr val="EB6631"/>
      </a:accent3>
      <a:accent4>
        <a:srgbClr val="FF962D"/>
      </a:accent4>
      <a:accent5>
        <a:srgbClr val="AAB2AE"/>
      </a:accent5>
      <a:accent6>
        <a:srgbClr val="7C8882"/>
      </a:accent6>
      <a:hlink>
        <a:srgbClr val="0000CC"/>
      </a:hlink>
      <a:folHlink>
        <a:srgbClr val="004C37"/>
      </a:folHlink>
    </a:clrScheme>
    <a:fontScheme name="Office - klassiskt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Peab</Company>
  <LinksUpToDate>false</LinksUpToDate>
  <CharactersWithSpaces>1551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Wingren</dc:creator>
  <cp:lastModifiedBy>Braw Ann Catrin, Västerås</cp:lastModifiedBy>
  <cp:revision>3</cp:revision>
  <cp:lastPrinted>2011-02-24T13:12:00Z</cp:lastPrinted>
  <dcterms:created xsi:type="dcterms:W3CDTF">2015-11-25T14:37:00Z</dcterms:created>
  <dcterms:modified xsi:type="dcterms:W3CDTF">2016-05-10T12:37:00Z</dcterms:modified>
</cp:coreProperties>
</file>